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CAF" w:rsidRDefault="003A1CAF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A1CAF">
        <w:trPr>
          <w:trHeight w:val="290"/>
        </w:trPr>
        <w:tc>
          <w:tcPr>
            <w:tcW w:w="5168" w:type="dxa"/>
          </w:tcPr>
          <w:p w:rsidR="003A1CAF" w:rsidRDefault="00A508C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3A1CAF" w:rsidRDefault="007C65FF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fldChar w:fldCharType="begin"/>
            </w:r>
            <w:r>
              <w:instrText xml:space="preserve"> HYPERLINK "https://journalair.com/" \t "_blank" </w:instrText>
            </w:r>
            <w:r>
              <w:fldChar w:fldCharType="separate"/>
            </w:r>
            <w:r>
              <w:rPr>
                <w:rStyle w:val="Hyperlink"/>
                <w:rFonts w:ascii="Calibri" w:hAnsi="Calibri" w:cs="Calibri"/>
                <w:color w:val="0563C1"/>
                <w:shd w:val="clear" w:color="auto" w:fill="FFFFFF"/>
              </w:rPr>
              <w:t>Advances in Research</w:t>
            </w:r>
            <w:r>
              <w:fldChar w:fldCharType="end"/>
            </w:r>
            <w:bookmarkStart w:id="0" w:name="_GoBack"/>
            <w:bookmarkEnd w:id="0"/>
          </w:p>
        </w:tc>
      </w:tr>
      <w:tr w:rsidR="003A1CAF">
        <w:trPr>
          <w:trHeight w:val="290"/>
        </w:trPr>
        <w:tc>
          <w:tcPr>
            <w:tcW w:w="5168" w:type="dxa"/>
          </w:tcPr>
          <w:p w:rsidR="003A1CAF" w:rsidRDefault="00A508C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3A1CAF" w:rsidRDefault="00A508C9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</w:t>
            </w:r>
            <w:r w:rsidR="007C65FF" w:rsidRPr="007C65FF">
              <w:rPr>
                <w:rFonts w:ascii="Arial"/>
                <w:b/>
                <w:spacing w:val="-2"/>
                <w:sz w:val="20"/>
              </w:rPr>
              <w:t>AIR</w:t>
            </w:r>
            <w:r>
              <w:rPr>
                <w:rFonts w:ascii="Arial"/>
                <w:b/>
                <w:spacing w:val="-2"/>
                <w:sz w:val="20"/>
              </w:rPr>
              <w:t>_151502</w:t>
            </w:r>
          </w:p>
        </w:tc>
      </w:tr>
      <w:tr w:rsidR="003A1CAF">
        <w:trPr>
          <w:trHeight w:val="650"/>
        </w:trPr>
        <w:tc>
          <w:tcPr>
            <w:tcW w:w="5168" w:type="dxa"/>
          </w:tcPr>
          <w:p w:rsidR="003A1CAF" w:rsidRDefault="00A508C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3A1CAF" w:rsidRDefault="00A508C9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Separating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Temporal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Dynamics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Wealth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Inequalities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Early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Childbearing: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Multilevel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Statistical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Analysis.</w:t>
            </w:r>
          </w:p>
        </w:tc>
      </w:tr>
      <w:tr w:rsidR="003A1CAF">
        <w:trPr>
          <w:trHeight w:val="333"/>
        </w:trPr>
        <w:tc>
          <w:tcPr>
            <w:tcW w:w="5168" w:type="dxa"/>
          </w:tcPr>
          <w:p w:rsidR="003A1CAF" w:rsidRDefault="00A508C9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3A1CAF" w:rsidRDefault="003A1CAF">
            <w:pPr>
              <w:pStyle w:val="TableParagraph"/>
              <w:rPr>
                <w:sz w:val="18"/>
              </w:rPr>
            </w:pPr>
          </w:p>
        </w:tc>
      </w:tr>
    </w:tbl>
    <w:p w:rsidR="003A1CAF" w:rsidRDefault="003A1CAF">
      <w:pPr>
        <w:pStyle w:val="BodyText"/>
        <w:spacing w:before="1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3A1CAF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3A1CAF" w:rsidRDefault="00A508C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A1CAF">
        <w:trPr>
          <w:trHeight w:val="964"/>
        </w:trPr>
        <w:tc>
          <w:tcPr>
            <w:tcW w:w="5352" w:type="dxa"/>
          </w:tcPr>
          <w:p w:rsidR="003A1CAF" w:rsidRDefault="003A1CAF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3A1CAF" w:rsidRDefault="00A508C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A1CAF" w:rsidRDefault="00A508C9">
            <w:pPr>
              <w:pStyle w:val="TableParagraph"/>
              <w:ind w:left="108" w:right="19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3A1CAF" w:rsidRDefault="00A508C9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A1CAF">
        <w:trPr>
          <w:trHeight w:val="1264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3A1CAF" w:rsidRDefault="00A508C9">
            <w:pPr>
              <w:pStyle w:val="TableParagraph"/>
              <w:spacing w:before="2"/>
              <w:ind w:left="108"/>
              <w:rPr>
                <w:sz w:val="18"/>
              </w:rPr>
            </w:pPr>
            <w:r>
              <w:rPr>
                <w:sz w:val="18"/>
              </w:rPr>
              <w:t>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written,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introduction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 adequate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argument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need 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study.</w:t>
            </w:r>
          </w:p>
        </w:tc>
        <w:tc>
          <w:tcPr>
            <w:tcW w:w="6444" w:type="dxa"/>
          </w:tcPr>
          <w:p w:rsidR="003A1CAF" w:rsidRDefault="003A1CAF">
            <w:pPr>
              <w:pStyle w:val="TableParagraph"/>
              <w:rPr>
                <w:sz w:val="18"/>
              </w:rPr>
            </w:pPr>
          </w:p>
        </w:tc>
      </w:tr>
      <w:tr w:rsidR="003A1CAF">
        <w:trPr>
          <w:trHeight w:val="1262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A1CAF" w:rsidRDefault="00A508C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3A1CAF" w:rsidRDefault="00A508C9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4"/>
                <w:sz w:val="18"/>
              </w:rPr>
              <w:t>Yes.</w:t>
            </w:r>
          </w:p>
        </w:tc>
        <w:tc>
          <w:tcPr>
            <w:tcW w:w="6444" w:type="dxa"/>
          </w:tcPr>
          <w:p w:rsidR="003A1CAF" w:rsidRDefault="00DF1E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3A1CAF">
        <w:trPr>
          <w:trHeight w:val="1262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A1CAF" w:rsidRDefault="00A508C9">
            <w:pPr>
              <w:pStyle w:val="TableParagraph"/>
              <w:ind w:left="108" w:right="191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explanation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research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abstract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quite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weak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adequately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explain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characteristics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reasons for acquiring them.</w:t>
            </w:r>
          </w:p>
        </w:tc>
        <w:tc>
          <w:tcPr>
            <w:tcW w:w="6444" w:type="dxa"/>
          </w:tcPr>
          <w:p w:rsidR="003A1CAF" w:rsidRDefault="00DF1E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Improved </w:t>
            </w:r>
          </w:p>
        </w:tc>
      </w:tr>
      <w:tr w:rsidR="003A1CAF">
        <w:trPr>
          <w:trHeight w:val="705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3A1CAF" w:rsidRDefault="00A508C9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 w:rsidRPr="001E17AA">
              <w:rPr>
                <w:sz w:val="18"/>
                <w:highlight w:val="green"/>
              </w:rPr>
              <w:t>Need</w:t>
            </w:r>
            <w:r w:rsidRPr="001E17AA">
              <w:rPr>
                <w:spacing w:val="-4"/>
                <w:sz w:val="18"/>
                <w:highlight w:val="green"/>
              </w:rPr>
              <w:t xml:space="preserve"> </w:t>
            </w:r>
            <w:r w:rsidRPr="001E17AA">
              <w:rPr>
                <w:spacing w:val="-2"/>
                <w:sz w:val="18"/>
                <w:highlight w:val="green"/>
              </w:rPr>
              <w:t>revision.</w:t>
            </w:r>
          </w:p>
        </w:tc>
        <w:tc>
          <w:tcPr>
            <w:tcW w:w="6444" w:type="dxa"/>
          </w:tcPr>
          <w:p w:rsidR="003A1CAF" w:rsidRDefault="002C40B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revised </w:t>
            </w:r>
          </w:p>
        </w:tc>
      </w:tr>
      <w:tr w:rsidR="003A1CAF">
        <w:trPr>
          <w:trHeight w:val="702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3A1CAF" w:rsidRDefault="00A508C9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3A1CAF" w:rsidRPr="001E17AA" w:rsidRDefault="00A508C9">
            <w:pPr>
              <w:pStyle w:val="TableParagraph"/>
              <w:spacing w:line="207" w:lineRule="exact"/>
              <w:ind w:left="108"/>
              <w:rPr>
                <w:sz w:val="18"/>
                <w:highlight w:val="green"/>
              </w:rPr>
            </w:pPr>
            <w:r w:rsidRPr="001E17AA">
              <w:rPr>
                <w:sz w:val="18"/>
                <w:highlight w:val="green"/>
              </w:rPr>
              <w:t>All</w:t>
            </w:r>
            <w:r w:rsidRPr="001E17AA">
              <w:rPr>
                <w:spacing w:val="-2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references</w:t>
            </w:r>
            <w:r w:rsidRPr="001E17AA">
              <w:rPr>
                <w:spacing w:val="-3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should</w:t>
            </w:r>
            <w:r w:rsidRPr="001E17AA">
              <w:rPr>
                <w:spacing w:val="-1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be</w:t>
            </w:r>
            <w:r w:rsidRPr="001E17AA">
              <w:rPr>
                <w:spacing w:val="-3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expanded,</w:t>
            </w:r>
            <w:r w:rsidRPr="001E17AA">
              <w:rPr>
                <w:spacing w:val="-2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updated,</w:t>
            </w:r>
            <w:r w:rsidRPr="001E17AA">
              <w:rPr>
                <w:spacing w:val="-2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 xml:space="preserve">and </w:t>
            </w:r>
            <w:r w:rsidRPr="001E17AA">
              <w:rPr>
                <w:spacing w:val="-2"/>
                <w:sz w:val="18"/>
                <w:highlight w:val="green"/>
              </w:rPr>
              <w:t>standardized.</w:t>
            </w:r>
          </w:p>
        </w:tc>
        <w:tc>
          <w:tcPr>
            <w:tcW w:w="6444" w:type="dxa"/>
          </w:tcPr>
          <w:p w:rsidR="003A1CAF" w:rsidRDefault="00023A5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updated </w:t>
            </w:r>
          </w:p>
        </w:tc>
      </w:tr>
      <w:tr w:rsidR="003A1CAF">
        <w:trPr>
          <w:trHeight w:val="688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3A1CAF" w:rsidRPr="001E17AA" w:rsidRDefault="00A508C9">
            <w:pPr>
              <w:pStyle w:val="TableParagraph"/>
              <w:spacing w:line="207" w:lineRule="exact"/>
              <w:ind w:left="108"/>
              <w:rPr>
                <w:sz w:val="18"/>
                <w:highlight w:val="green"/>
              </w:rPr>
            </w:pPr>
            <w:r w:rsidRPr="001E17AA">
              <w:rPr>
                <w:sz w:val="18"/>
                <w:highlight w:val="green"/>
              </w:rPr>
              <w:t>The</w:t>
            </w:r>
            <w:r w:rsidRPr="001E17AA">
              <w:rPr>
                <w:spacing w:val="-3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manuscript</w:t>
            </w:r>
            <w:r w:rsidRPr="001E17AA">
              <w:rPr>
                <w:spacing w:val="-3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requires</w:t>
            </w:r>
            <w:r w:rsidRPr="001E17AA">
              <w:rPr>
                <w:spacing w:val="-2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comprehensive</w:t>
            </w:r>
            <w:r w:rsidRPr="001E17AA">
              <w:rPr>
                <w:spacing w:val="-2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>proofreading</w:t>
            </w:r>
            <w:r w:rsidRPr="001E17AA">
              <w:rPr>
                <w:spacing w:val="-2"/>
                <w:sz w:val="18"/>
                <w:highlight w:val="green"/>
              </w:rPr>
              <w:t xml:space="preserve"> </w:t>
            </w:r>
            <w:r w:rsidRPr="001E17AA">
              <w:rPr>
                <w:sz w:val="18"/>
                <w:highlight w:val="green"/>
              </w:rPr>
              <w:t xml:space="preserve">and </w:t>
            </w:r>
            <w:r w:rsidRPr="001E17AA">
              <w:rPr>
                <w:spacing w:val="-2"/>
                <w:sz w:val="18"/>
                <w:highlight w:val="green"/>
              </w:rPr>
              <w:t>editing.</w:t>
            </w:r>
          </w:p>
        </w:tc>
        <w:tc>
          <w:tcPr>
            <w:tcW w:w="6444" w:type="dxa"/>
          </w:tcPr>
          <w:p w:rsidR="003A1CAF" w:rsidRDefault="008E03B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edited </w:t>
            </w:r>
          </w:p>
        </w:tc>
      </w:tr>
      <w:tr w:rsidR="003A1CAF">
        <w:trPr>
          <w:trHeight w:val="1180"/>
        </w:trPr>
        <w:tc>
          <w:tcPr>
            <w:tcW w:w="5352" w:type="dxa"/>
          </w:tcPr>
          <w:p w:rsidR="003A1CAF" w:rsidRDefault="00A508C9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3A1CAF" w:rsidRDefault="003A1CAF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:rsidR="003A1CAF" w:rsidRDefault="003A1CAF">
            <w:pPr>
              <w:pStyle w:val="TableParagraph"/>
              <w:rPr>
                <w:sz w:val="18"/>
              </w:rPr>
            </w:pPr>
          </w:p>
        </w:tc>
      </w:tr>
    </w:tbl>
    <w:p w:rsidR="003A1CAF" w:rsidRDefault="003A1CAF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3244A" w:rsidRPr="0053244A" w:rsidTr="0053244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3244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3244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244A" w:rsidRPr="0053244A" w:rsidTr="0053244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244A" w:rsidRPr="0053244A" w:rsidRDefault="0053244A" w:rsidP="0053244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24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4A" w:rsidRPr="0053244A" w:rsidRDefault="0053244A" w:rsidP="0053244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24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24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3244A" w:rsidRPr="0053244A" w:rsidRDefault="0053244A" w:rsidP="0053244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3244A" w:rsidRPr="0053244A" w:rsidTr="0053244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3244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324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324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324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3244A" w:rsidRPr="0053244A" w:rsidRDefault="0053244A" w:rsidP="0053244A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3244A" w:rsidRPr="0053244A" w:rsidRDefault="0053244A" w:rsidP="0053244A">
      <w:pPr>
        <w:widowControl/>
        <w:autoSpaceDE/>
        <w:autoSpaceDN/>
        <w:rPr>
          <w:sz w:val="24"/>
          <w:szCs w:val="24"/>
        </w:rPr>
      </w:pPr>
    </w:p>
    <w:p w:rsidR="0053244A" w:rsidRPr="0053244A" w:rsidRDefault="0053244A" w:rsidP="0053244A">
      <w:pPr>
        <w:widowControl/>
        <w:autoSpaceDE/>
        <w:autoSpaceDN/>
        <w:rPr>
          <w:sz w:val="24"/>
          <w:szCs w:val="24"/>
        </w:rPr>
      </w:pPr>
    </w:p>
    <w:p w:rsidR="0053244A" w:rsidRPr="0053244A" w:rsidRDefault="0053244A" w:rsidP="0053244A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53244A" w:rsidRPr="0053244A" w:rsidRDefault="0053244A" w:rsidP="0053244A">
      <w:pPr>
        <w:widowControl/>
        <w:autoSpaceDE/>
        <w:autoSpaceDN/>
        <w:rPr>
          <w:sz w:val="24"/>
          <w:szCs w:val="24"/>
        </w:rPr>
      </w:pPr>
    </w:p>
    <w:p w:rsidR="0053244A" w:rsidRDefault="0053244A">
      <w:pPr>
        <w:pStyle w:val="BodyText"/>
      </w:pPr>
    </w:p>
    <w:sectPr w:rsidR="0053244A" w:rsidSect="0053244A">
      <w:pgSz w:w="23820" w:h="16840" w:orient="landscape"/>
      <w:pgMar w:top="1820" w:right="1275" w:bottom="134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B94" w:rsidRDefault="003D6B94">
      <w:r>
        <w:separator/>
      </w:r>
    </w:p>
  </w:endnote>
  <w:endnote w:type="continuationSeparator" w:id="0">
    <w:p w:rsidR="003D6B94" w:rsidRDefault="003D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B94" w:rsidRDefault="003D6B94">
      <w:r>
        <w:separator/>
      </w:r>
    </w:p>
  </w:footnote>
  <w:footnote w:type="continuationSeparator" w:id="0">
    <w:p w:rsidR="003D6B94" w:rsidRDefault="003D6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2MLM0MrYwNzEzNjFV0lEKTi0uzszPAykwrAUAvmASCSwAAAA="/>
  </w:docVars>
  <w:rsids>
    <w:rsidRoot w:val="003A1CAF"/>
    <w:rsid w:val="00023A59"/>
    <w:rsid w:val="001E17AA"/>
    <w:rsid w:val="002C40B7"/>
    <w:rsid w:val="002C48E4"/>
    <w:rsid w:val="003A1CAF"/>
    <w:rsid w:val="003D6B94"/>
    <w:rsid w:val="0053244A"/>
    <w:rsid w:val="00571FC1"/>
    <w:rsid w:val="007C15F8"/>
    <w:rsid w:val="007C65FF"/>
    <w:rsid w:val="008E03B7"/>
    <w:rsid w:val="00955A5D"/>
    <w:rsid w:val="00A508C9"/>
    <w:rsid w:val="00A71A25"/>
    <w:rsid w:val="00C64B66"/>
    <w:rsid w:val="00DD5D44"/>
    <w:rsid w:val="00DF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A11C21-6399-4859-9F55-E8E2FDC9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71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8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13</cp:revision>
  <dcterms:created xsi:type="dcterms:W3CDTF">2026-01-10T09:45:00Z</dcterms:created>
  <dcterms:modified xsi:type="dcterms:W3CDTF">2026-01-20T13:17:00Z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2026-01-10T00:00:00Z</vt:filetime>
  </property>
  <property fmtid="{D5CDD505-2E9C-101B-9397-08002B2CF9AE}" pid="5" name="Producer">
    <vt:lpwstr>Microsoft® Word 2019</vt:lpwstr>
  </property>
</Properties>
</file>